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5F7" w:rsidRDefault="002935F7" w:rsidP="002935F7">
      <w:pPr>
        <w:spacing w:after="0" w:line="240" w:lineRule="auto"/>
        <w:jc w:val="center"/>
        <w:rPr>
          <w:rFonts w:ascii="Calibri" w:eastAsia="Times New Roman" w:hAnsi="Calibri" w:cs="Calibri"/>
          <w:b/>
          <w:bCs/>
          <w:sz w:val="24"/>
          <w:szCs w:val="24"/>
          <w:lang w:eastAsia="pl-PL"/>
        </w:rPr>
      </w:pPr>
      <w:r>
        <w:rPr>
          <w:rFonts w:ascii="Calibri" w:eastAsia="Times New Roman" w:hAnsi="Calibri" w:cs="Calibri"/>
          <w:b/>
          <w:bCs/>
          <w:sz w:val="24"/>
          <w:szCs w:val="24"/>
          <w:lang w:eastAsia="pl-PL"/>
        </w:rPr>
        <w:t>Jak układać płytki i uniknąć reklamacji</w:t>
      </w:r>
    </w:p>
    <w:p w:rsidR="002935F7" w:rsidRDefault="002935F7" w:rsidP="004C4BE6">
      <w:pPr>
        <w:spacing w:after="0" w:line="240" w:lineRule="auto"/>
        <w:jc w:val="both"/>
        <w:rPr>
          <w:rFonts w:ascii="Calibri" w:eastAsia="Times New Roman" w:hAnsi="Calibri" w:cs="Calibri"/>
          <w:b/>
          <w:bCs/>
          <w:sz w:val="24"/>
          <w:szCs w:val="24"/>
          <w:lang w:eastAsia="pl-PL"/>
        </w:rPr>
      </w:pP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b/>
          <w:bCs/>
          <w:sz w:val="24"/>
          <w:szCs w:val="24"/>
          <w:lang w:eastAsia="pl-PL"/>
        </w:rPr>
        <w:t>W przypadku niezadowolenia klienta</w:t>
      </w:r>
      <w:r w:rsidR="005261AE" w:rsidRPr="002935F7">
        <w:rPr>
          <w:rFonts w:ascii="Calibri" w:eastAsia="Times New Roman" w:hAnsi="Calibri" w:cs="Calibri"/>
          <w:b/>
          <w:bCs/>
          <w:sz w:val="24"/>
          <w:szCs w:val="24"/>
          <w:lang w:eastAsia="pl-PL"/>
        </w:rPr>
        <w:t xml:space="preserve"> </w:t>
      </w:r>
      <w:r w:rsidRPr="002935F7">
        <w:rPr>
          <w:rFonts w:ascii="Calibri" w:eastAsia="Times New Roman" w:hAnsi="Calibri" w:cs="Calibri"/>
          <w:b/>
          <w:bCs/>
          <w:sz w:val="24"/>
          <w:szCs w:val="24"/>
          <w:lang w:eastAsia="pl-PL"/>
        </w:rPr>
        <w:t>z jakości wyłożon</w:t>
      </w:r>
      <w:r w:rsidR="0047439F" w:rsidRPr="002935F7">
        <w:rPr>
          <w:rFonts w:ascii="Calibri" w:eastAsia="Times New Roman" w:hAnsi="Calibri" w:cs="Calibri"/>
          <w:b/>
          <w:bCs/>
          <w:sz w:val="24"/>
          <w:szCs w:val="24"/>
          <w:lang w:eastAsia="pl-PL"/>
        </w:rPr>
        <w:t>ych</w:t>
      </w:r>
      <w:r w:rsidRPr="002935F7">
        <w:rPr>
          <w:rFonts w:ascii="Calibri" w:eastAsia="Times New Roman" w:hAnsi="Calibri" w:cs="Calibri"/>
          <w:b/>
          <w:bCs/>
          <w:sz w:val="24"/>
          <w:szCs w:val="24"/>
          <w:lang w:eastAsia="pl-PL"/>
        </w:rPr>
        <w:t xml:space="preserve"> </w:t>
      </w:r>
      <w:r w:rsidR="0047439F" w:rsidRPr="002935F7">
        <w:rPr>
          <w:rFonts w:ascii="Calibri" w:eastAsia="Times New Roman" w:hAnsi="Calibri" w:cs="Calibri"/>
          <w:b/>
          <w:bCs/>
          <w:sz w:val="24"/>
          <w:szCs w:val="24"/>
          <w:lang w:eastAsia="pl-PL"/>
        </w:rPr>
        <w:t xml:space="preserve">płytek </w:t>
      </w:r>
      <w:r w:rsidRPr="002935F7">
        <w:rPr>
          <w:rFonts w:ascii="Calibri" w:eastAsia="Times New Roman" w:hAnsi="Calibri" w:cs="Calibri"/>
          <w:b/>
          <w:bCs/>
          <w:sz w:val="24"/>
          <w:szCs w:val="24"/>
          <w:lang w:eastAsia="pl-PL"/>
        </w:rPr>
        <w:t>odpowiedzialność zazwyczaj przerzucana jest na producenta, choć wina może leżeć także po stronie sprzedawcy lub firmy wykonującej usługę montażu ceramiki.</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4C4BE6" w:rsidRPr="002935F7" w:rsidRDefault="003C6BDE"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W</w:t>
      </w:r>
      <w:r w:rsidR="004C4BE6" w:rsidRPr="002935F7">
        <w:rPr>
          <w:rFonts w:ascii="Calibri" w:eastAsia="Times New Roman" w:hAnsi="Calibri" w:cs="Calibri"/>
          <w:sz w:val="24"/>
          <w:szCs w:val="24"/>
          <w:lang w:eastAsia="pl-PL"/>
        </w:rPr>
        <w:t>ybór samego wzoru płytek należy do klienta, natomiast dobór odpowiednich materiałów, takich jak kleje, fugi itp. zależy od wielu czynników, zwłaszcza od podłoża, rodzaju płytek, ale nie tylko – stąd też powinien być poparty wiedzą fachową.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D07CF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xml:space="preserve">Dobrym sposobem jest spisanie umowy z wykonawcą. </w:t>
      </w:r>
      <w:r w:rsidR="00D07CF6" w:rsidRPr="002935F7">
        <w:rPr>
          <w:rFonts w:ascii="Calibri" w:eastAsia="Times New Roman" w:hAnsi="Calibri" w:cs="Calibri"/>
          <w:sz w:val="24"/>
          <w:szCs w:val="24"/>
          <w:lang w:eastAsia="pl-PL"/>
        </w:rPr>
        <w:t>W</w:t>
      </w:r>
      <w:r w:rsidRPr="002935F7">
        <w:rPr>
          <w:rFonts w:ascii="Calibri" w:eastAsia="Times New Roman" w:hAnsi="Calibri" w:cs="Calibri"/>
          <w:sz w:val="24"/>
          <w:szCs w:val="24"/>
          <w:lang w:eastAsia="pl-PL"/>
        </w:rPr>
        <w:t xml:space="preserve"> umowie </w:t>
      </w:r>
      <w:r w:rsidR="00D07CF6" w:rsidRPr="002935F7">
        <w:rPr>
          <w:rFonts w:ascii="Calibri" w:eastAsia="Times New Roman" w:hAnsi="Calibri" w:cs="Calibri"/>
          <w:sz w:val="24"/>
          <w:szCs w:val="24"/>
          <w:lang w:eastAsia="pl-PL"/>
        </w:rPr>
        <w:t xml:space="preserve">powinna być </w:t>
      </w:r>
      <w:r w:rsidRPr="002935F7">
        <w:rPr>
          <w:rFonts w:ascii="Calibri" w:eastAsia="Times New Roman" w:hAnsi="Calibri" w:cs="Calibri"/>
          <w:sz w:val="24"/>
          <w:szCs w:val="24"/>
          <w:lang w:eastAsia="pl-PL"/>
        </w:rPr>
        <w:t>zaw</w:t>
      </w:r>
      <w:r w:rsidR="00D07CF6" w:rsidRPr="002935F7">
        <w:rPr>
          <w:rFonts w:ascii="Calibri" w:eastAsia="Times New Roman" w:hAnsi="Calibri" w:cs="Calibri"/>
          <w:sz w:val="24"/>
          <w:szCs w:val="24"/>
          <w:lang w:eastAsia="pl-PL"/>
        </w:rPr>
        <w:t>arta</w:t>
      </w:r>
      <w:r w:rsidRPr="002935F7">
        <w:rPr>
          <w:rFonts w:ascii="Calibri" w:eastAsia="Times New Roman" w:hAnsi="Calibri" w:cs="Calibri"/>
          <w:sz w:val="24"/>
          <w:szCs w:val="24"/>
          <w:lang w:eastAsia="pl-PL"/>
        </w:rPr>
        <w:t xml:space="preserve"> klauzul</w:t>
      </w:r>
      <w:r w:rsidR="00D07CF6" w:rsidRPr="002935F7">
        <w:rPr>
          <w:rFonts w:ascii="Calibri" w:eastAsia="Times New Roman" w:hAnsi="Calibri" w:cs="Calibri"/>
          <w:sz w:val="24"/>
          <w:szCs w:val="24"/>
          <w:lang w:eastAsia="pl-PL"/>
        </w:rPr>
        <w:t>a</w:t>
      </w:r>
      <w:r w:rsidRPr="002935F7">
        <w:rPr>
          <w:rFonts w:ascii="Calibri" w:eastAsia="Times New Roman" w:hAnsi="Calibri" w:cs="Calibri"/>
          <w:sz w:val="24"/>
          <w:szCs w:val="24"/>
          <w:lang w:eastAsia="pl-PL"/>
        </w:rPr>
        <w:t xml:space="preserve"> mówiąc</w:t>
      </w:r>
      <w:r w:rsidR="00D07CF6" w:rsidRPr="002935F7">
        <w:rPr>
          <w:rFonts w:ascii="Calibri" w:eastAsia="Times New Roman" w:hAnsi="Calibri" w:cs="Calibri"/>
          <w:sz w:val="24"/>
          <w:szCs w:val="24"/>
          <w:lang w:eastAsia="pl-PL"/>
        </w:rPr>
        <w:t>a</w:t>
      </w:r>
      <w:r w:rsidRPr="002935F7">
        <w:rPr>
          <w:rFonts w:ascii="Calibri" w:eastAsia="Times New Roman" w:hAnsi="Calibri" w:cs="Calibri"/>
          <w:sz w:val="24"/>
          <w:szCs w:val="24"/>
          <w:lang w:eastAsia="pl-PL"/>
        </w:rPr>
        <w:t xml:space="preserve"> o wykonaniu usługi zgodnie z wytycznymi zawartymi w „Warunkach technicznych wykonania i odbioru robót budowlanych, część B: Roboty wykończeniowe, zeszyt 5, Okładziny i posadzki z płytek ceramicznych”, wydanymi przez Instytut Techniki Budowlanej. W </w:t>
      </w:r>
      <w:r w:rsidR="0047439F" w:rsidRPr="002935F7">
        <w:rPr>
          <w:rFonts w:ascii="Calibri" w:eastAsia="Times New Roman" w:hAnsi="Calibri" w:cs="Calibri"/>
          <w:sz w:val="24"/>
          <w:szCs w:val="24"/>
          <w:lang w:eastAsia="pl-PL"/>
        </w:rPr>
        <w:t>tym</w:t>
      </w:r>
      <w:r w:rsidRPr="002935F7">
        <w:rPr>
          <w:rFonts w:ascii="Calibri" w:eastAsia="Times New Roman" w:hAnsi="Calibri" w:cs="Calibri"/>
          <w:sz w:val="24"/>
          <w:szCs w:val="24"/>
          <w:lang w:eastAsia="pl-PL"/>
        </w:rPr>
        <w:t xml:space="preserve"> opracowani</w:t>
      </w:r>
      <w:r w:rsidR="0047439F" w:rsidRPr="002935F7">
        <w:rPr>
          <w:rFonts w:ascii="Calibri" w:eastAsia="Times New Roman" w:hAnsi="Calibri" w:cs="Calibri"/>
          <w:sz w:val="24"/>
          <w:szCs w:val="24"/>
          <w:lang w:eastAsia="pl-PL"/>
        </w:rPr>
        <w:t>u</w:t>
      </w:r>
      <w:r w:rsidRPr="002935F7">
        <w:rPr>
          <w:rFonts w:ascii="Calibri" w:eastAsia="Times New Roman" w:hAnsi="Calibri" w:cs="Calibri"/>
          <w:sz w:val="24"/>
          <w:szCs w:val="24"/>
          <w:lang w:eastAsia="pl-PL"/>
        </w:rPr>
        <w:t xml:space="preserve"> skupiono się przede wszystkim na sprawdzeniu prawidłowości położenia płytek oraz określono zasady doboru materiałów. </w:t>
      </w:r>
      <w:r w:rsidR="0047439F" w:rsidRPr="002935F7">
        <w:rPr>
          <w:rFonts w:ascii="Calibri" w:eastAsia="Times New Roman" w:hAnsi="Calibri" w:cs="Calibri"/>
          <w:sz w:val="24"/>
          <w:szCs w:val="24"/>
          <w:lang w:eastAsia="pl-PL"/>
        </w:rPr>
        <w:t>Na</w:t>
      </w:r>
      <w:r w:rsidRPr="002935F7">
        <w:rPr>
          <w:rFonts w:ascii="Calibri" w:eastAsia="Times New Roman" w:hAnsi="Calibri" w:cs="Calibri"/>
          <w:sz w:val="24"/>
          <w:szCs w:val="24"/>
          <w:lang w:eastAsia="pl-PL"/>
        </w:rPr>
        <w:t xml:space="preserve"> przykład „Warunki Techniczne” w pkt. 5.2 mówią o konieczności sprawdzenia przez wykonawcę zakupionych płytek pod względem zgodności odcieni lub wymiarów. Biorąc pod uwagą specyfikę produkcji materiałów ceramicznych należy uwzględnić fakt, że technologia produkcji stosowana na skalę przemysłową praktycznie nie daje możliwości uzyskania całkowicie jednolitej barwy wszystkich płytek, zwłaszcza przy wznowieniu produkcji po dłuższym okresie. Dlatego też </w:t>
      </w:r>
      <w:r w:rsidR="0047439F" w:rsidRPr="002935F7">
        <w:rPr>
          <w:rFonts w:ascii="Calibri" w:eastAsia="Times New Roman" w:hAnsi="Calibri" w:cs="Calibri"/>
          <w:sz w:val="24"/>
          <w:szCs w:val="24"/>
          <w:lang w:eastAsia="pl-PL"/>
        </w:rPr>
        <w:t xml:space="preserve">wszyscy </w:t>
      </w:r>
      <w:r w:rsidRPr="002935F7">
        <w:rPr>
          <w:rFonts w:ascii="Calibri" w:eastAsia="Times New Roman" w:hAnsi="Calibri" w:cs="Calibri"/>
          <w:sz w:val="24"/>
          <w:szCs w:val="24"/>
          <w:lang w:eastAsia="pl-PL"/>
        </w:rPr>
        <w:t xml:space="preserve">producenci </w:t>
      </w:r>
      <w:r w:rsidR="0047439F" w:rsidRPr="002935F7">
        <w:rPr>
          <w:rFonts w:ascii="Calibri" w:eastAsia="Times New Roman" w:hAnsi="Calibri" w:cs="Calibri"/>
          <w:sz w:val="24"/>
          <w:szCs w:val="24"/>
          <w:lang w:eastAsia="pl-PL"/>
        </w:rPr>
        <w:t>płytek</w:t>
      </w:r>
      <w:r w:rsidRPr="002935F7">
        <w:rPr>
          <w:rFonts w:ascii="Calibri" w:eastAsia="Times New Roman" w:hAnsi="Calibri" w:cs="Calibri"/>
          <w:sz w:val="24"/>
          <w:szCs w:val="24"/>
          <w:lang w:eastAsia="pl-PL"/>
        </w:rPr>
        <w:t xml:space="preserve"> ceramicznych zamieszczają informacje dotyczące konieczności sprawdzania zgodności</w:t>
      </w:r>
      <w:r w:rsidR="005261AE" w:rsidRPr="002935F7">
        <w:rPr>
          <w:rFonts w:ascii="Calibri" w:eastAsia="Times New Roman" w:hAnsi="Calibri" w:cs="Calibri"/>
          <w:sz w:val="24"/>
          <w:szCs w:val="24"/>
          <w:lang w:eastAsia="pl-PL"/>
        </w:rPr>
        <w:t xml:space="preserve"> </w:t>
      </w:r>
      <w:r w:rsidRPr="002935F7">
        <w:rPr>
          <w:rFonts w:ascii="Calibri" w:eastAsia="Times New Roman" w:hAnsi="Calibri" w:cs="Calibri"/>
          <w:sz w:val="24"/>
          <w:szCs w:val="24"/>
          <w:lang w:eastAsia="pl-PL"/>
        </w:rPr>
        <w:t xml:space="preserve">wydanego materiału pod względem </w:t>
      </w:r>
      <w:r w:rsidR="0047439F" w:rsidRPr="002935F7">
        <w:rPr>
          <w:rFonts w:ascii="Calibri" w:eastAsia="Times New Roman" w:hAnsi="Calibri" w:cs="Calibri"/>
          <w:sz w:val="24"/>
          <w:szCs w:val="24"/>
          <w:lang w:eastAsia="pl-PL"/>
        </w:rPr>
        <w:t>odcienia</w:t>
      </w:r>
      <w:r w:rsidRPr="002935F7">
        <w:rPr>
          <w:rFonts w:ascii="Calibri" w:eastAsia="Times New Roman" w:hAnsi="Calibri" w:cs="Calibri"/>
          <w:sz w:val="24"/>
          <w:szCs w:val="24"/>
          <w:lang w:eastAsia="pl-PL"/>
        </w:rPr>
        <w:t xml:space="preserve"> partii produkcyjnej. Zazwyczaj wszystkie płytki ceramiczne sortowane są ze względu na tonację barwy, natomiast płytki </w:t>
      </w:r>
      <w:proofErr w:type="spellStart"/>
      <w:r w:rsidRPr="002935F7">
        <w:rPr>
          <w:rFonts w:ascii="Calibri" w:eastAsia="Times New Roman" w:hAnsi="Calibri" w:cs="Calibri"/>
          <w:sz w:val="24"/>
          <w:szCs w:val="24"/>
          <w:lang w:eastAsia="pl-PL"/>
        </w:rPr>
        <w:t>gresowe</w:t>
      </w:r>
      <w:proofErr w:type="spellEnd"/>
      <w:r w:rsidRPr="002935F7">
        <w:rPr>
          <w:rFonts w:ascii="Calibri" w:eastAsia="Times New Roman" w:hAnsi="Calibri" w:cs="Calibri"/>
          <w:sz w:val="24"/>
          <w:szCs w:val="24"/>
          <w:lang w:eastAsia="pl-PL"/>
        </w:rPr>
        <w:t xml:space="preserve"> dodatkowo sortowane są ze względu na grupy wymiarowe (kalibr</w:t>
      </w:r>
      <w:r w:rsidR="005261AE" w:rsidRPr="002935F7">
        <w:rPr>
          <w:rFonts w:ascii="Calibri" w:eastAsia="Times New Roman" w:hAnsi="Calibri" w:cs="Calibri"/>
          <w:sz w:val="24"/>
          <w:szCs w:val="24"/>
          <w:lang w:eastAsia="pl-PL"/>
        </w:rPr>
        <w:t>y</w:t>
      </w:r>
      <w:r w:rsidRPr="002935F7">
        <w:rPr>
          <w:rFonts w:ascii="Calibri" w:eastAsia="Times New Roman" w:hAnsi="Calibri" w:cs="Calibri"/>
          <w:sz w:val="24"/>
          <w:szCs w:val="24"/>
          <w:lang w:eastAsia="pl-PL"/>
        </w:rPr>
        <w:t xml:space="preserve">). Informacje dotyczące odcienia oraz grupy </w:t>
      </w:r>
      <w:r w:rsidR="005261AE" w:rsidRPr="002935F7">
        <w:rPr>
          <w:rFonts w:ascii="Calibri" w:eastAsia="Times New Roman" w:hAnsi="Calibri" w:cs="Calibri"/>
          <w:sz w:val="24"/>
          <w:szCs w:val="24"/>
          <w:lang w:eastAsia="pl-PL"/>
        </w:rPr>
        <w:t>kalibrowej</w:t>
      </w:r>
      <w:r w:rsidRPr="002935F7">
        <w:rPr>
          <w:rFonts w:ascii="Calibri" w:eastAsia="Times New Roman" w:hAnsi="Calibri" w:cs="Calibri"/>
          <w:sz w:val="24"/>
          <w:szCs w:val="24"/>
          <w:lang w:eastAsia="pl-PL"/>
        </w:rPr>
        <w:t xml:space="preserve"> umieszczane są na każdym jednostkowym opakowaniu</w:t>
      </w:r>
      <w:r w:rsidR="0047439F" w:rsidRPr="002935F7">
        <w:rPr>
          <w:rFonts w:ascii="Calibri" w:eastAsia="Times New Roman" w:hAnsi="Calibri" w:cs="Calibri"/>
          <w:sz w:val="24"/>
          <w:szCs w:val="24"/>
          <w:lang w:eastAsia="pl-PL"/>
        </w:rPr>
        <w:t xml:space="preserve"> (paczce).</w:t>
      </w:r>
    </w:p>
    <w:p w:rsidR="00D07CF6" w:rsidRPr="002935F7" w:rsidRDefault="00D07CF6" w:rsidP="004C4BE6">
      <w:pPr>
        <w:spacing w:after="0" w:line="240" w:lineRule="auto"/>
        <w:jc w:val="both"/>
        <w:rPr>
          <w:rFonts w:ascii="Calibri" w:eastAsia="Times New Roman" w:hAnsi="Calibri" w:cs="Calibri"/>
          <w:sz w:val="24"/>
          <w:szCs w:val="24"/>
          <w:lang w:eastAsia="pl-PL"/>
        </w:rPr>
      </w:pPr>
    </w:p>
    <w:p w:rsidR="00D07CF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Podczas montażu płytek należy przestrzegać ogólnych zasad</w:t>
      </w:r>
      <w:r w:rsidR="00D07CF6" w:rsidRPr="002935F7">
        <w:rPr>
          <w:rFonts w:ascii="Calibri" w:eastAsia="Times New Roman" w:hAnsi="Calibri" w:cs="Calibri"/>
          <w:sz w:val="24"/>
          <w:szCs w:val="24"/>
          <w:lang w:eastAsia="pl-PL"/>
        </w:rPr>
        <w:t xml:space="preserve"> sztuki budowlanej</w:t>
      </w:r>
      <w:r w:rsidRPr="002935F7">
        <w:rPr>
          <w:rFonts w:ascii="Calibri" w:eastAsia="Times New Roman" w:hAnsi="Calibri" w:cs="Calibri"/>
          <w:sz w:val="24"/>
          <w:szCs w:val="24"/>
          <w:lang w:eastAsia="pl-PL"/>
        </w:rPr>
        <w:t xml:space="preserve"> oraz procedur</w:t>
      </w:r>
      <w:r w:rsidR="00D07CF6" w:rsidRPr="002935F7">
        <w:rPr>
          <w:rFonts w:ascii="Calibri" w:eastAsia="Times New Roman" w:hAnsi="Calibri" w:cs="Calibri"/>
          <w:sz w:val="24"/>
          <w:szCs w:val="24"/>
          <w:lang w:eastAsia="pl-PL"/>
        </w:rPr>
        <w:t xml:space="preserve"> </w:t>
      </w:r>
      <w:r w:rsidRPr="002935F7">
        <w:rPr>
          <w:rFonts w:ascii="Calibri" w:eastAsia="Times New Roman" w:hAnsi="Calibri" w:cs="Calibri"/>
          <w:sz w:val="24"/>
          <w:szCs w:val="24"/>
          <w:lang w:eastAsia="pl-PL"/>
        </w:rPr>
        <w:t>zawartych w kartach technicznych</w:t>
      </w:r>
      <w:r w:rsidR="00D07CF6" w:rsidRPr="002935F7">
        <w:rPr>
          <w:rFonts w:ascii="Calibri" w:eastAsia="Times New Roman" w:hAnsi="Calibri" w:cs="Calibri"/>
          <w:sz w:val="24"/>
          <w:szCs w:val="24"/>
          <w:lang w:eastAsia="pl-PL"/>
        </w:rPr>
        <w:t>/instrukcjach</w:t>
      </w:r>
      <w:r w:rsidRPr="002935F7">
        <w:rPr>
          <w:rFonts w:ascii="Calibri" w:eastAsia="Times New Roman" w:hAnsi="Calibri" w:cs="Calibri"/>
          <w:sz w:val="24"/>
          <w:szCs w:val="24"/>
          <w:lang w:eastAsia="pl-PL"/>
        </w:rPr>
        <w:t xml:space="preserve"> poszczególnych materiałów. Przed ułożeniem wykonawca (najlepiej w obecności inwestora/klienta) powinien sprawdzić, czy płytki (w stanie suchym) są zgodne z zamówieniem. Po ułożeniu zazwyczaj nie są uwzględniane takie reklamacje, z wyjątkiem tych dotyczących wad ukrytych</w:t>
      </w:r>
      <w:r w:rsidR="0047439F" w:rsidRPr="002935F7">
        <w:rPr>
          <w:rFonts w:ascii="Calibri" w:eastAsia="Times New Roman" w:hAnsi="Calibri" w:cs="Calibri"/>
          <w:sz w:val="24"/>
          <w:szCs w:val="24"/>
          <w:lang w:eastAsia="pl-PL"/>
        </w:rPr>
        <w:t>, o czym informacja również znajduje na opakowaniach jednostkowych płytek.</w:t>
      </w:r>
      <w:r w:rsidRPr="002935F7">
        <w:rPr>
          <w:rFonts w:ascii="Calibri" w:eastAsia="Times New Roman" w:hAnsi="Calibri" w:cs="Calibri"/>
          <w:sz w:val="24"/>
          <w:szCs w:val="24"/>
          <w:lang w:eastAsia="pl-PL"/>
        </w:rPr>
        <w:t xml:space="preserve"> W przypadku zgłoszenia reklamacji płytek przed ich zamontowaniem, dotyczącej np. różnicy wymiarów czy też odcieni, producenci lub też sprzedawcy zazwyczaj są w stanie wymienić reklamowaną partię płytek na produkt spełniający oczekiwania inwestora/klienta, ograniczając w ten sposób nasze koszty oraz czas związany z dochodzeniem naszych roszczeń związanych z pokryciem kosztów naprawy</w:t>
      </w:r>
      <w:r w:rsidR="00D07CF6" w:rsidRPr="002935F7">
        <w:rPr>
          <w:rFonts w:ascii="Calibri" w:eastAsia="Times New Roman" w:hAnsi="Calibri" w:cs="Calibri"/>
          <w:sz w:val="24"/>
          <w:szCs w:val="24"/>
          <w:lang w:eastAsia="pl-PL"/>
        </w:rPr>
        <w:t>. W zasadzie reklamacje na płytki ułożone, a niedotyczące ewentualnych wad ukrytych nie są przez producentów/sprzedawców uwzględniane.</w:t>
      </w:r>
    </w:p>
    <w:p w:rsidR="004C4BE6" w:rsidRPr="002935F7" w:rsidRDefault="004C4BE6" w:rsidP="003E611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5261AE" w:rsidRPr="002935F7" w:rsidRDefault="0047439F"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Częstym</w:t>
      </w:r>
      <w:r w:rsidR="004C4BE6" w:rsidRPr="002935F7">
        <w:rPr>
          <w:rFonts w:ascii="Calibri" w:eastAsia="Times New Roman" w:hAnsi="Calibri" w:cs="Calibri"/>
          <w:sz w:val="24"/>
          <w:szCs w:val="24"/>
          <w:lang w:eastAsia="pl-PL"/>
        </w:rPr>
        <w:t xml:space="preserve"> powodem reklamacji jest niezgodność dostarczonego towaru z naszym wyobrażeniem tego wzoru. Do takich sytuacji dochodzi najczęściej w przypadku, kiedy wyboru płytek dokonujemy na podstawie jednej płytki przedstawionej na </w:t>
      </w:r>
      <w:proofErr w:type="spellStart"/>
      <w:r w:rsidR="004C4BE6" w:rsidRPr="002935F7">
        <w:rPr>
          <w:rFonts w:ascii="Calibri" w:eastAsia="Times New Roman" w:hAnsi="Calibri" w:cs="Calibri"/>
          <w:sz w:val="24"/>
          <w:szCs w:val="24"/>
          <w:lang w:eastAsia="pl-PL"/>
        </w:rPr>
        <w:t>ekspozytorze</w:t>
      </w:r>
      <w:proofErr w:type="spellEnd"/>
      <w:r w:rsidR="004C4BE6" w:rsidRPr="002935F7">
        <w:rPr>
          <w:rFonts w:ascii="Calibri" w:eastAsia="Times New Roman" w:hAnsi="Calibri" w:cs="Calibri"/>
          <w:sz w:val="24"/>
          <w:szCs w:val="24"/>
          <w:lang w:eastAsia="pl-PL"/>
        </w:rPr>
        <w:t xml:space="preserve"> lub</w:t>
      </w:r>
      <w:r w:rsidR="00D07CF6" w:rsidRPr="002935F7">
        <w:rPr>
          <w:rFonts w:ascii="Calibri" w:eastAsia="Times New Roman" w:hAnsi="Calibri" w:cs="Calibri"/>
          <w:sz w:val="24"/>
          <w:szCs w:val="24"/>
          <w:lang w:eastAsia="pl-PL"/>
        </w:rPr>
        <w:t>,</w:t>
      </w:r>
      <w:r w:rsidR="004C4BE6" w:rsidRPr="002935F7">
        <w:rPr>
          <w:rFonts w:ascii="Calibri" w:eastAsia="Times New Roman" w:hAnsi="Calibri" w:cs="Calibri"/>
          <w:sz w:val="24"/>
          <w:szCs w:val="24"/>
          <w:lang w:eastAsia="pl-PL"/>
        </w:rPr>
        <w:t xml:space="preserve"> co gorsza, na podstawie zdjęcia płytki w katalogu</w:t>
      </w:r>
      <w:r w:rsidR="00D07CF6" w:rsidRPr="002935F7">
        <w:rPr>
          <w:rFonts w:ascii="Calibri" w:eastAsia="Times New Roman" w:hAnsi="Calibri" w:cs="Calibri"/>
          <w:sz w:val="24"/>
          <w:szCs w:val="24"/>
          <w:lang w:eastAsia="pl-PL"/>
        </w:rPr>
        <w:t xml:space="preserve">, </w:t>
      </w:r>
      <w:r w:rsidR="004C4BE6" w:rsidRPr="002935F7">
        <w:rPr>
          <w:rFonts w:ascii="Calibri" w:eastAsia="Times New Roman" w:hAnsi="Calibri" w:cs="Calibri"/>
          <w:sz w:val="24"/>
          <w:szCs w:val="24"/>
          <w:lang w:eastAsia="pl-PL"/>
        </w:rPr>
        <w:t>gazetce reklamowej</w:t>
      </w:r>
      <w:r w:rsidR="00D07CF6" w:rsidRPr="002935F7">
        <w:rPr>
          <w:rFonts w:ascii="Calibri" w:eastAsia="Times New Roman" w:hAnsi="Calibri" w:cs="Calibri"/>
          <w:sz w:val="24"/>
          <w:szCs w:val="24"/>
          <w:lang w:eastAsia="pl-PL"/>
        </w:rPr>
        <w:t xml:space="preserve"> lub stronie internetowej</w:t>
      </w:r>
      <w:r w:rsidR="004C4BE6" w:rsidRPr="002935F7">
        <w:rPr>
          <w:rFonts w:ascii="Calibri" w:eastAsia="Times New Roman" w:hAnsi="Calibri" w:cs="Calibri"/>
          <w:sz w:val="24"/>
          <w:szCs w:val="24"/>
          <w:lang w:eastAsia="pl-PL"/>
        </w:rPr>
        <w:t xml:space="preserve">. W ten sposób możemy łatwo przeoczyć fakt, iż płytki mogą mieć niejednolitą strukturę, a wzorem imitować płyty marmurowe lub z piaskowca. </w:t>
      </w:r>
      <w:r w:rsidRPr="002935F7">
        <w:rPr>
          <w:rFonts w:ascii="Calibri" w:eastAsia="Times New Roman" w:hAnsi="Calibri" w:cs="Calibri"/>
          <w:sz w:val="24"/>
          <w:szCs w:val="24"/>
          <w:lang w:eastAsia="pl-PL"/>
        </w:rPr>
        <w:t xml:space="preserve">Najnowocześniejsze metody zdobienia płytek (zadruk cyfrowy), stosowane już u niemal wszystkich producentów, dają wyobrażenie efektu końcowego (całości wzoru) dopiero po porównaniu płytek z 2-3 opakowań. </w:t>
      </w:r>
      <w:r w:rsidR="004C4BE6" w:rsidRPr="002935F7">
        <w:rPr>
          <w:rFonts w:ascii="Calibri" w:eastAsia="Times New Roman" w:hAnsi="Calibri" w:cs="Calibri"/>
          <w:sz w:val="24"/>
          <w:szCs w:val="24"/>
          <w:lang w:eastAsia="pl-PL"/>
        </w:rPr>
        <w:t xml:space="preserve">W przypadku zgłoszenia takiej reklamacji, po odebraniu płytek lub ich wyłożeniu, dochodzenie swoich praw </w:t>
      </w:r>
      <w:r w:rsidR="004C4BE6" w:rsidRPr="002935F7">
        <w:rPr>
          <w:rFonts w:ascii="Calibri" w:eastAsia="Times New Roman" w:hAnsi="Calibri" w:cs="Calibri"/>
          <w:sz w:val="24"/>
          <w:szCs w:val="24"/>
          <w:lang w:eastAsia="pl-PL"/>
        </w:rPr>
        <w:lastRenderedPageBreak/>
        <w:t xml:space="preserve">może okazać się </w:t>
      </w:r>
      <w:r w:rsidR="00D07CF6" w:rsidRPr="002935F7">
        <w:rPr>
          <w:rFonts w:ascii="Calibri" w:eastAsia="Times New Roman" w:hAnsi="Calibri" w:cs="Calibri"/>
          <w:sz w:val="24"/>
          <w:szCs w:val="24"/>
          <w:lang w:eastAsia="pl-PL"/>
        </w:rPr>
        <w:t>bezskuteczne</w:t>
      </w:r>
      <w:r w:rsidR="004C4BE6" w:rsidRPr="002935F7">
        <w:rPr>
          <w:rFonts w:ascii="Calibri" w:eastAsia="Times New Roman" w:hAnsi="Calibri" w:cs="Calibri"/>
          <w:sz w:val="24"/>
          <w:szCs w:val="24"/>
          <w:lang w:eastAsia="pl-PL"/>
        </w:rPr>
        <w:t xml:space="preserve">. Dlatego kupując płytki, nie zapominajmy zapytać sprzedawcy, czym charakteryzuje się dany wzór płytki (np. czy jest powtarzalny, czy też nie), jakie posiada parametry techniczne (klasa ścieralności, </w:t>
      </w:r>
      <w:r w:rsidR="005261AE" w:rsidRPr="002935F7">
        <w:rPr>
          <w:rFonts w:ascii="Calibri" w:eastAsia="Times New Roman" w:hAnsi="Calibri" w:cs="Calibri"/>
          <w:sz w:val="24"/>
          <w:szCs w:val="24"/>
          <w:lang w:eastAsia="pl-PL"/>
        </w:rPr>
        <w:t>anty</w:t>
      </w:r>
      <w:r w:rsidR="004C4BE6" w:rsidRPr="002935F7">
        <w:rPr>
          <w:rFonts w:ascii="Calibri" w:eastAsia="Times New Roman" w:hAnsi="Calibri" w:cs="Calibri"/>
          <w:sz w:val="24"/>
          <w:szCs w:val="24"/>
          <w:lang w:eastAsia="pl-PL"/>
        </w:rPr>
        <w:t>poślizgowości).</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W przypadku płytek ceramicznyc</w:t>
      </w:r>
      <w:r w:rsidR="0047439F" w:rsidRPr="002935F7">
        <w:rPr>
          <w:rFonts w:ascii="Calibri" w:eastAsia="Times New Roman" w:hAnsi="Calibri" w:cs="Calibri"/>
          <w:sz w:val="24"/>
          <w:szCs w:val="24"/>
          <w:lang w:eastAsia="pl-PL"/>
        </w:rPr>
        <w:t xml:space="preserve">h często </w:t>
      </w:r>
      <w:r w:rsidRPr="002935F7">
        <w:rPr>
          <w:rFonts w:ascii="Calibri" w:eastAsia="Times New Roman" w:hAnsi="Calibri" w:cs="Calibri"/>
          <w:sz w:val="24"/>
          <w:szCs w:val="24"/>
          <w:lang w:eastAsia="pl-PL"/>
        </w:rPr>
        <w:t xml:space="preserve">zdarzają się reklamacje dotyczące </w:t>
      </w:r>
      <w:r w:rsidR="00F57DC1">
        <w:rPr>
          <w:rFonts w:ascii="Calibri" w:eastAsia="Times New Roman" w:hAnsi="Calibri" w:cs="Calibri"/>
          <w:sz w:val="24"/>
          <w:szCs w:val="24"/>
          <w:lang w:eastAsia="pl-PL"/>
        </w:rPr>
        <w:t>płaskości powierzchni (tzw. k</w:t>
      </w:r>
      <w:r w:rsidRPr="002935F7">
        <w:rPr>
          <w:rFonts w:ascii="Calibri" w:eastAsia="Times New Roman" w:hAnsi="Calibri" w:cs="Calibri"/>
          <w:sz w:val="24"/>
          <w:szCs w:val="24"/>
          <w:lang w:eastAsia="pl-PL"/>
        </w:rPr>
        <w:t>rzywizny</w:t>
      </w:r>
      <w:r w:rsidR="00F57DC1">
        <w:rPr>
          <w:rFonts w:ascii="Calibri" w:eastAsia="Times New Roman" w:hAnsi="Calibri" w:cs="Calibri"/>
          <w:sz w:val="24"/>
          <w:szCs w:val="24"/>
          <w:lang w:eastAsia="pl-PL"/>
        </w:rPr>
        <w:t>)</w:t>
      </w:r>
      <w:r w:rsidRPr="002935F7">
        <w:rPr>
          <w:rFonts w:ascii="Calibri" w:eastAsia="Times New Roman" w:hAnsi="Calibri" w:cs="Calibri"/>
          <w:sz w:val="24"/>
          <w:szCs w:val="24"/>
          <w:lang w:eastAsia="pl-PL"/>
        </w:rPr>
        <w:t xml:space="preserve"> oraz niemożliwości położenia płytki zgodnie z zaplanowanym wcześniej wzorem. Należy pamiętać, że płytki ceramiczne mogą posiadać delikatną krzywiznę. Zgodnie z normą PN-EN 14411</w:t>
      </w:r>
      <w:r w:rsidR="00F57DC1">
        <w:rPr>
          <w:rFonts w:ascii="Calibri" w:eastAsia="Times New Roman" w:hAnsi="Calibri" w:cs="Calibri"/>
          <w:sz w:val="24"/>
          <w:szCs w:val="24"/>
          <w:lang w:eastAsia="pl-PL"/>
        </w:rPr>
        <w:t>:2016</w:t>
      </w:r>
      <w:r w:rsidRPr="002935F7">
        <w:rPr>
          <w:rFonts w:ascii="Calibri" w:eastAsia="Times New Roman" w:hAnsi="Calibri" w:cs="Calibri"/>
          <w:sz w:val="24"/>
          <w:szCs w:val="24"/>
          <w:lang w:eastAsia="pl-PL"/>
        </w:rPr>
        <w:t xml:space="preserve">, krzywizna środka w postaci wypukłości środka może wynosić </w:t>
      </w:r>
      <w:r w:rsidR="00F57DC1">
        <w:rPr>
          <w:rFonts w:ascii="Calibri" w:eastAsia="Times New Roman" w:hAnsi="Calibri" w:cs="Calibri"/>
          <w:sz w:val="24"/>
          <w:szCs w:val="24"/>
          <w:lang w:eastAsia="pl-PL"/>
        </w:rPr>
        <w:t>±</w:t>
      </w:r>
      <w:r w:rsidR="003E6116" w:rsidRPr="002935F7">
        <w:rPr>
          <w:rFonts w:ascii="Calibri" w:eastAsia="Times New Roman" w:hAnsi="Calibri" w:cs="Calibri"/>
          <w:sz w:val="24"/>
          <w:szCs w:val="24"/>
          <w:lang w:eastAsia="pl-PL"/>
        </w:rPr>
        <w:t>0,</w:t>
      </w:r>
      <w:r w:rsidRPr="002935F7">
        <w:rPr>
          <w:rFonts w:ascii="Calibri" w:eastAsia="Times New Roman" w:hAnsi="Calibri" w:cs="Calibri"/>
          <w:sz w:val="24"/>
          <w:szCs w:val="24"/>
          <w:lang w:eastAsia="pl-PL"/>
        </w:rPr>
        <w:t>5</w:t>
      </w:r>
      <w:r w:rsidR="003E6116" w:rsidRPr="002935F7">
        <w:rPr>
          <w:rFonts w:ascii="Calibri" w:eastAsia="Times New Roman" w:hAnsi="Calibri" w:cs="Calibri"/>
          <w:sz w:val="24"/>
          <w:szCs w:val="24"/>
          <w:lang w:eastAsia="pl-PL"/>
        </w:rPr>
        <w:t>%</w:t>
      </w:r>
      <w:r w:rsidRPr="002935F7">
        <w:rPr>
          <w:rFonts w:ascii="Calibri" w:eastAsia="Times New Roman" w:hAnsi="Calibri" w:cs="Calibri"/>
          <w:sz w:val="24"/>
          <w:szCs w:val="24"/>
          <w:lang w:eastAsia="pl-PL"/>
        </w:rPr>
        <w:t xml:space="preserve"> długości przekątnej płytki</w:t>
      </w:r>
      <w:r w:rsidR="00F57DC1">
        <w:rPr>
          <w:rFonts w:ascii="Calibri" w:eastAsia="Times New Roman" w:hAnsi="Calibri" w:cs="Calibri"/>
          <w:sz w:val="24"/>
          <w:szCs w:val="24"/>
          <w:lang w:eastAsia="pl-PL"/>
        </w:rPr>
        <w:t>, ale maksymalnie 2mm</w:t>
      </w:r>
      <w:bookmarkStart w:id="0" w:name="_GoBack"/>
      <w:bookmarkEnd w:id="0"/>
      <w:r w:rsidRPr="002935F7">
        <w:rPr>
          <w:rFonts w:ascii="Calibri" w:eastAsia="Times New Roman" w:hAnsi="Calibri" w:cs="Calibri"/>
          <w:sz w:val="24"/>
          <w:szCs w:val="24"/>
          <w:lang w:eastAsia="pl-PL"/>
        </w:rPr>
        <w:t>. W przypadku wykładania płytek w tzw. „cegiełkę”, aby zniwelować ewentualne nierówności, które mogą powstawać podczas montażu, układamy je z maksymalnym przesunięciem do 1/3 długości boku płytki sąsiadującej. Pozwoli to na osiągnięcie zamierzonego efektu, a jednocześnie zapewni w miarę gładką powierzchnię podłogi. Odradza</w:t>
      </w:r>
      <w:r w:rsidR="005261AE" w:rsidRPr="002935F7">
        <w:rPr>
          <w:rFonts w:ascii="Calibri" w:eastAsia="Times New Roman" w:hAnsi="Calibri" w:cs="Calibri"/>
          <w:sz w:val="24"/>
          <w:szCs w:val="24"/>
          <w:lang w:eastAsia="pl-PL"/>
        </w:rPr>
        <w:t xml:space="preserve"> się </w:t>
      </w:r>
      <w:r w:rsidRPr="002935F7">
        <w:rPr>
          <w:rFonts w:ascii="Calibri" w:eastAsia="Times New Roman" w:hAnsi="Calibri" w:cs="Calibri"/>
          <w:sz w:val="24"/>
          <w:szCs w:val="24"/>
          <w:lang w:eastAsia="pl-PL"/>
        </w:rPr>
        <w:t>układanie tego typu produktów w tzw. „cegiełkę” z przesunięciem do 1/2 długości boku.</w:t>
      </w:r>
      <w:r w:rsidR="0047439F" w:rsidRPr="002935F7">
        <w:rPr>
          <w:rFonts w:ascii="Calibri" w:eastAsia="Times New Roman" w:hAnsi="Calibri" w:cs="Calibri"/>
          <w:sz w:val="24"/>
          <w:szCs w:val="24"/>
          <w:lang w:eastAsia="pl-PL"/>
        </w:rPr>
        <w:t xml:space="preserve"> Coraz częściej również układa się płytki przy pomocy szeroko już dostępnych na rynku systemów poziomujących, co również eliminuje konieczność reklamowania towarów ze względu na (zgodne z normą) krzywizny.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Pozostając przy temacie krzywizn nie można też pominąć różnic w wymiarach pomiędzy płytkami. W dalszym ciągu, zarówno fachowcy, jak i projektanci wnętrz, nie zawsze widzą różnicę pomiędzy płytkami rektyfikowanymi (obrabianymi mechanicznie po wypaleniu), a płytkami produkowanymi tradycyjnie (</w:t>
      </w:r>
      <w:r w:rsidR="002935F7" w:rsidRPr="002935F7">
        <w:rPr>
          <w:rFonts w:ascii="Calibri" w:eastAsia="Times New Roman" w:hAnsi="Calibri" w:cs="Calibri"/>
          <w:sz w:val="24"/>
          <w:szCs w:val="24"/>
          <w:lang w:eastAsia="pl-PL"/>
        </w:rPr>
        <w:t>sortowanych wg wymiarów po wypaleniu, czyli kalibrów)</w:t>
      </w:r>
      <w:r w:rsidRPr="002935F7">
        <w:rPr>
          <w:rFonts w:ascii="Calibri" w:eastAsia="Times New Roman" w:hAnsi="Calibri" w:cs="Calibri"/>
          <w:sz w:val="24"/>
          <w:szCs w:val="24"/>
          <w:lang w:eastAsia="pl-PL"/>
        </w:rPr>
        <w:t xml:space="preserve">. W przypadku płytek rektyfikowanych, z racji dokładności ich wykonania </w:t>
      </w:r>
      <w:r w:rsidR="002935F7" w:rsidRPr="002935F7">
        <w:rPr>
          <w:rFonts w:ascii="Calibri" w:eastAsia="Times New Roman" w:hAnsi="Calibri" w:cs="Calibri"/>
          <w:sz w:val="24"/>
          <w:szCs w:val="24"/>
          <w:lang w:eastAsia="pl-PL"/>
        </w:rPr>
        <w:t xml:space="preserve">można je </w:t>
      </w:r>
      <w:r w:rsidRPr="002935F7">
        <w:rPr>
          <w:rFonts w:ascii="Calibri" w:eastAsia="Times New Roman" w:hAnsi="Calibri" w:cs="Calibri"/>
          <w:sz w:val="24"/>
          <w:szCs w:val="24"/>
          <w:lang w:eastAsia="pl-PL"/>
        </w:rPr>
        <w:t>wy</w:t>
      </w:r>
      <w:r w:rsidR="002935F7" w:rsidRPr="002935F7">
        <w:rPr>
          <w:rFonts w:ascii="Calibri" w:eastAsia="Times New Roman" w:hAnsi="Calibri" w:cs="Calibri"/>
          <w:sz w:val="24"/>
          <w:szCs w:val="24"/>
          <w:lang w:eastAsia="pl-PL"/>
        </w:rPr>
        <w:t>kładać</w:t>
      </w:r>
      <w:r w:rsidRPr="002935F7">
        <w:rPr>
          <w:rFonts w:ascii="Calibri" w:eastAsia="Times New Roman" w:hAnsi="Calibri" w:cs="Calibri"/>
          <w:sz w:val="24"/>
          <w:szCs w:val="24"/>
          <w:lang w:eastAsia="pl-PL"/>
        </w:rPr>
        <w:t xml:space="preserve"> na wąskich spoinach (ok.1mm), jeżeli oczywiście inne warunki na to pozwalają (ogrzewanie podłogowe, dylatacje itp.). </w:t>
      </w:r>
      <w:r w:rsidR="002935F7" w:rsidRPr="002935F7">
        <w:rPr>
          <w:rFonts w:ascii="Calibri" w:eastAsia="Times New Roman" w:hAnsi="Calibri" w:cs="Calibri"/>
          <w:sz w:val="24"/>
          <w:szCs w:val="24"/>
          <w:lang w:eastAsia="pl-PL"/>
        </w:rPr>
        <w:t>W</w:t>
      </w:r>
      <w:r w:rsidRPr="002935F7">
        <w:rPr>
          <w:rFonts w:ascii="Calibri" w:eastAsia="Times New Roman" w:hAnsi="Calibri" w:cs="Calibri"/>
          <w:sz w:val="24"/>
          <w:szCs w:val="24"/>
          <w:lang w:eastAsia="pl-PL"/>
        </w:rPr>
        <w:t xml:space="preserve"> przypadku płytek produkowanych tradycyjnie</w:t>
      </w:r>
      <w:r w:rsidR="002935F7" w:rsidRPr="002935F7">
        <w:rPr>
          <w:rFonts w:ascii="Calibri" w:eastAsia="Times New Roman" w:hAnsi="Calibri" w:cs="Calibri"/>
          <w:sz w:val="24"/>
          <w:szCs w:val="24"/>
          <w:lang w:eastAsia="pl-PL"/>
        </w:rPr>
        <w:t xml:space="preserve"> w</w:t>
      </w:r>
      <w:r w:rsidRPr="002935F7">
        <w:rPr>
          <w:rFonts w:ascii="Calibri" w:eastAsia="Times New Roman" w:hAnsi="Calibri" w:cs="Calibri"/>
          <w:sz w:val="24"/>
          <w:szCs w:val="24"/>
          <w:lang w:eastAsia="pl-PL"/>
        </w:rPr>
        <w:t>edług ogólnych zasad montażu płytek</w:t>
      </w:r>
      <w:r w:rsidR="002935F7" w:rsidRPr="002935F7">
        <w:rPr>
          <w:rFonts w:ascii="Calibri" w:eastAsia="Times New Roman" w:hAnsi="Calibri" w:cs="Calibri"/>
          <w:sz w:val="24"/>
          <w:szCs w:val="24"/>
          <w:lang w:eastAsia="pl-PL"/>
        </w:rPr>
        <w:t xml:space="preserve"> zawartych w Instrukcji ITB nr 397/2014</w:t>
      </w:r>
      <w:r w:rsidRPr="002935F7">
        <w:rPr>
          <w:rFonts w:ascii="Calibri" w:eastAsia="Times New Roman" w:hAnsi="Calibri" w:cs="Calibri"/>
          <w:sz w:val="24"/>
          <w:szCs w:val="24"/>
          <w:lang w:eastAsia="pl-PL"/>
        </w:rPr>
        <w:t>, zaleca się następujące szerokości spoin przy płytkach o długości boku:</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do 100 mm – około 2 mm</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od 100 do 200 mm – około 3 mm</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od 200 do 600 mm – około 4 mm</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powyżej 600 mm – około 5-20 mm</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mozaika 1 mm-2 mm</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2935F7" w:rsidRPr="002935F7" w:rsidRDefault="002935F7" w:rsidP="002935F7">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W przypadku płytek prostokątnych, szerokość spoin należy dobrać w odniesieniu do dłuższego boku płytki. Zastosowanie szerszej spoiny ułatwia montaż płytek i umożliwia niwelowanie niedokładności w wymiarach liniowych płytek.</w:t>
      </w:r>
    </w:p>
    <w:p w:rsidR="002935F7" w:rsidRPr="002935F7" w:rsidRDefault="002935F7" w:rsidP="004C4BE6">
      <w:pPr>
        <w:spacing w:after="0" w:line="240" w:lineRule="auto"/>
        <w:jc w:val="both"/>
        <w:rPr>
          <w:rFonts w:ascii="Calibri" w:eastAsia="Times New Roman" w:hAnsi="Calibri" w:cs="Calibri"/>
          <w:sz w:val="24"/>
          <w:szCs w:val="24"/>
          <w:lang w:eastAsia="pl-PL"/>
        </w:rPr>
      </w:pP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Przy doborze płytek do poszczególnych pomieszczeń naszego domu lub obiektu, gdzie płytki będą użytkowane, należy pamiętać o tym, że płytki posiadają istotne parametry użytkowe. Jedne są dedykowane do konkretnych zastosowań (płytka elewacyjna, klinkier), inne mogą mieć wiele zastosowań. Ciężko natomiast byłoby wyodrębnić płytki uniwersalne, które nadawałyby się do każdego rodzaju pomieszczeń. Przy wyborze płytek do poszczególnych pomieszczeń należy pamiętać, że ich dobór powinien zależeć nie tylko od osobistych upodobań czy też obowiązującej mody. Należy również pamiętać, że ich wzór, kolorystyka oraz parametry techniczne powinny być dopasowane do kształtu i rozmiarów pomieszczenia, jego przeznaczenia, umeblowania, jak również oświetlenia.</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xml:space="preserve">Z technicznego punktu widzenia płytki ceramiczne muszą mieć właściwe parametry techniczne oraz cechy odpowiednio dobrane do czynników oddziaływania mechanicznego, termicznego, </w:t>
      </w:r>
      <w:r w:rsidRPr="002935F7">
        <w:rPr>
          <w:rFonts w:ascii="Calibri" w:eastAsia="Times New Roman" w:hAnsi="Calibri" w:cs="Calibri"/>
          <w:sz w:val="24"/>
          <w:szCs w:val="24"/>
          <w:lang w:eastAsia="pl-PL"/>
        </w:rPr>
        <w:lastRenderedPageBreak/>
        <w:t xml:space="preserve">chemicznego, któremu będą poddane w konkretnym pomieszczeniu. W przypadku płytek podłogowych szkliwionych, ich zastosowanie określa klasa ścieralności, która zawsze powinna być podana na opakowaniu jako wartość deklarowana przez producenta. Przy doborze płytek do określonego pomieszczenia powinniśmy pamiętać również o strukturze szkliwa. Im bardziej będzie ona chropowata (szorstka), tym powierzchnia płytki </w:t>
      </w:r>
      <w:r w:rsidR="005261AE" w:rsidRPr="002935F7">
        <w:rPr>
          <w:rFonts w:ascii="Calibri" w:eastAsia="Times New Roman" w:hAnsi="Calibri" w:cs="Calibri"/>
          <w:sz w:val="24"/>
          <w:szCs w:val="24"/>
          <w:lang w:eastAsia="pl-PL"/>
        </w:rPr>
        <w:t xml:space="preserve">będzie bardziej antypoślizgowa, ale również </w:t>
      </w:r>
      <w:r w:rsidRPr="002935F7">
        <w:rPr>
          <w:rFonts w:ascii="Calibri" w:eastAsia="Times New Roman" w:hAnsi="Calibri" w:cs="Calibri"/>
          <w:sz w:val="24"/>
          <w:szCs w:val="24"/>
          <w:lang w:eastAsia="pl-PL"/>
        </w:rPr>
        <w:t>może być trudniejsza w utrzymaniu czystości. Czasami zdarzają się reklamacje płytek zgłaszane przez klientów z powodu niemożliwego do usunięcia zabrudzenia. W takich przypadkach rozwiązanie problemu polega jedynie na zastosowaniu odpowiedniego środka czyszczącego.</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5261AE" w:rsidRPr="002935F7" w:rsidRDefault="002935F7"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N</w:t>
      </w:r>
      <w:r w:rsidR="004C4BE6" w:rsidRPr="002935F7">
        <w:rPr>
          <w:rFonts w:ascii="Calibri" w:eastAsia="Times New Roman" w:hAnsi="Calibri" w:cs="Calibri"/>
          <w:sz w:val="24"/>
          <w:szCs w:val="24"/>
          <w:lang w:eastAsia="pl-PL"/>
        </w:rPr>
        <w:t xml:space="preserve">ależy też wspomnieć o płytkach polerowanych. Płytki te, podobnie jak kamienie naturalne polerowane, są podatne na zabrudzenia i zarysowania, dlatego ich powierzchnia wymaga specjalnej pielęgnacji. Proces polerowania polega na mechanicznym zeszlifowaniu wierzchniej warstwy płytki i uzyskania efektu „lustra”. Ze względu na otwarcie </w:t>
      </w:r>
      <w:proofErr w:type="spellStart"/>
      <w:r w:rsidR="004C4BE6" w:rsidRPr="002935F7">
        <w:rPr>
          <w:rFonts w:ascii="Calibri" w:eastAsia="Times New Roman" w:hAnsi="Calibri" w:cs="Calibri"/>
          <w:sz w:val="24"/>
          <w:szCs w:val="24"/>
          <w:lang w:eastAsia="pl-PL"/>
        </w:rPr>
        <w:t>mikroporów</w:t>
      </w:r>
      <w:proofErr w:type="spellEnd"/>
      <w:r w:rsidR="004C4BE6" w:rsidRPr="002935F7">
        <w:rPr>
          <w:rFonts w:ascii="Calibri" w:eastAsia="Times New Roman" w:hAnsi="Calibri" w:cs="Calibri"/>
          <w:sz w:val="24"/>
          <w:szCs w:val="24"/>
          <w:lang w:eastAsia="pl-PL"/>
        </w:rPr>
        <w:t xml:space="preserve"> w procesie polerowania</w:t>
      </w:r>
      <w:r w:rsidRPr="002935F7">
        <w:rPr>
          <w:rFonts w:ascii="Calibri" w:eastAsia="Times New Roman" w:hAnsi="Calibri" w:cs="Calibri"/>
          <w:sz w:val="24"/>
          <w:szCs w:val="24"/>
          <w:lang w:eastAsia="pl-PL"/>
        </w:rPr>
        <w:t xml:space="preserve"> </w:t>
      </w:r>
      <w:r w:rsidR="004C4BE6" w:rsidRPr="002935F7">
        <w:rPr>
          <w:rFonts w:ascii="Calibri" w:eastAsia="Times New Roman" w:hAnsi="Calibri" w:cs="Calibri"/>
          <w:sz w:val="24"/>
          <w:szCs w:val="24"/>
          <w:lang w:eastAsia="pl-PL"/>
        </w:rPr>
        <w:t>zaleca</w:t>
      </w:r>
      <w:r w:rsidRPr="002935F7">
        <w:rPr>
          <w:rFonts w:ascii="Calibri" w:eastAsia="Times New Roman" w:hAnsi="Calibri" w:cs="Calibri"/>
          <w:sz w:val="24"/>
          <w:szCs w:val="24"/>
          <w:lang w:eastAsia="pl-PL"/>
        </w:rPr>
        <w:t>ne jest</w:t>
      </w:r>
      <w:r w:rsidR="004C4BE6" w:rsidRPr="002935F7">
        <w:rPr>
          <w:rFonts w:ascii="Calibri" w:eastAsia="Times New Roman" w:hAnsi="Calibri" w:cs="Calibri"/>
          <w:sz w:val="24"/>
          <w:szCs w:val="24"/>
          <w:lang w:eastAsia="pl-PL"/>
        </w:rPr>
        <w:t xml:space="preserve"> impregn</w:t>
      </w:r>
      <w:r w:rsidRPr="002935F7">
        <w:rPr>
          <w:rFonts w:ascii="Calibri" w:eastAsia="Times New Roman" w:hAnsi="Calibri" w:cs="Calibri"/>
          <w:sz w:val="24"/>
          <w:szCs w:val="24"/>
          <w:lang w:eastAsia="pl-PL"/>
        </w:rPr>
        <w:t>owanie</w:t>
      </w:r>
      <w:r w:rsidR="004C4BE6" w:rsidRPr="002935F7">
        <w:rPr>
          <w:rFonts w:ascii="Calibri" w:eastAsia="Times New Roman" w:hAnsi="Calibri" w:cs="Calibri"/>
          <w:sz w:val="24"/>
          <w:szCs w:val="24"/>
          <w:lang w:eastAsia="pl-PL"/>
        </w:rPr>
        <w:t xml:space="preserve"> powierzchni płytek polerowanych przy pomocy środków impregnujących firm dostępnych na rynku, w celu </w:t>
      </w:r>
      <w:r w:rsidR="005261AE" w:rsidRPr="002935F7">
        <w:rPr>
          <w:rFonts w:ascii="Calibri" w:eastAsia="Times New Roman" w:hAnsi="Calibri" w:cs="Calibri"/>
          <w:sz w:val="24"/>
          <w:szCs w:val="24"/>
          <w:lang w:eastAsia="pl-PL"/>
        </w:rPr>
        <w:t xml:space="preserve">zapobiegania plamieniu płytek oraz </w:t>
      </w:r>
      <w:r w:rsidR="004C4BE6" w:rsidRPr="002935F7">
        <w:rPr>
          <w:rFonts w:ascii="Calibri" w:eastAsia="Times New Roman" w:hAnsi="Calibri" w:cs="Calibri"/>
          <w:sz w:val="24"/>
          <w:szCs w:val="24"/>
          <w:lang w:eastAsia="pl-PL"/>
        </w:rPr>
        <w:t>ułatwienia utrzymania podłogi w czystości.</w:t>
      </w:r>
      <w:r w:rsidRPr="002935F7">
        <w:rPr>
          <w:rFonts w:ascii="Calibri" w:eastAsia="Times New Roman" w:hAnsi="Calibri" w:cs="Calibri"/>
          <w:sz w:val="24"/>
          <w:szCs w:val="24"/>
          <w:lang w:eastAsia="pl-PL"/>
        </w:rPr>
        <w:t xml:space="preserve"> Należy tu stosować się do instrukcji zawartych na opakowaniach środków impregnujących.</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 </w:t>
      </w:r>
    </w:p>
    <w:p w:rsidR="004C4BE6" w:rsidRPr="002935F7" w:rsidRDefault="004C4BE6" w:rsidP="004C4BE6">
      <w:pPr>
        <w:spacing w:after="0" w:line="240" w:lineRule="auto"/>
        <w:jc w:val="both"/>
        <w:rPr>
          <w:rFonts w:ascii="Calibri" w:eastAsia="Times New Roman" w:hAnsi="Calibri" w:cs="Calibri"/>
          <w:sz w:val="24"/>
          <w:szCs w:val="24"/>
          <w:lang w:eastAsia="pl-PL"/>
        </w:rPr>
      </w:pPr>
      <w:r w:rsidRPr="002935F7">
        <w:rPr>
          <w:rFonts w:ascii="Calibri" w:eastAsia="Times New Roman" w:hAnsi="Calibri" w:cs="Calibri"/>
          <w:sz w:val="24"/>
          <w:szCs w:val="24"/>
          <w:lang w:eastAsia="pl-PL"/>
        </w:rPr>
        <w:t>Innym, ale równie częstym powodem reklamacji jest pękanie płytek.</w:t>
      </w:r>
      <w:r w:rsidR="005261AE" w:rsidRPr="002935F7">
        <w:rPr>
          <w:rFonts w:ascii="Calibri" w:eastAsia="Times New Roman" w:hAnsi="Calibri" w:cs="Calibri"/>
          <w:sz w:val="24"/>
          <w:szCs w:val="24"/>
          <w:lang w:eastAsia="pl-PL"/>
        </w:rPr>
        <w:t xml:space="preserve"> </w:t>
      </w:r>
      <w:r w:rsidRPr="002935F7">
        <w:rPr>
          <w:rFonts w:ascii="Calibri" w:eastAsia="Times New Roman" w:hAnsi="Calibri" w:cs="Calibri"/>
          <w:sz w:val="24"/>
          <w:szCs w:val="24"/>
          <w:lang w:eastAsia="pl-PL"/>
        </w:rPr>
        <w:t xml:space="preserve">Pękanie szkliwa lub całych płytek zazwyczaj spowodowane jest błędami w ich montażu. </w:t>
      </w:r>
      <w:r w:rsidR="002935F7" w:rsidRPr="002935F7">
        <w:rPr>
          <w:rFonts w:ascii="Calibri" w:eastAsia="Times New Roman" w:hAnsi="Calibri" w:cs="Calibri"/>
          <w:sz w:val="24"/>
          <w:szCs w:val="24"/>
          <w:lang w:eastAsia="pl-PL"/>
        </w:rPr>
        <w:t>Problem</w:t>
      </w:r>
      <w:r w:rsidRPr="002935F7">
        <w:rPr>
          <w:rFonts w:ascii="Calibri" w:eastAsia="Times New Roman" w:hAnsi="Calibri" w:cs="Calibri"/>
          <w:sz w:val="24"/>
          <w:szCs w:val="24"/>
          <w:lang w:eastAsia="pl-PL"/>
        </w:rPr>
        <w:t xml:space="preserve"> najczęściej tkwi w niewłaściwie przygotowanym podłożu. Często zagruntowanie, które w mniemaniu „pseudofachowców” służy do wzmacniania starych tynków lub zastępuje konieczność usunięcia starych powłok malarskich, tak naprawdę stanowi tylko i wyłącznie warstwę wiążącą pomiędzy farbą a klejem. Po przyklejeniu płytek na tak przygotowane podłoże następuje odspojenie warstwy płytek wraz z klejem, powodując tym samym pękanie szkliwa. Kolejną przyczyną pękania płytek może być zbyt grubo lub niewłaściwie nałożona warstwa kleju. Należy bezwzględnie pamiętać o zasadzie, że zaprawa klejowa służy tylko do przyklejania płytek, a nie do wyrównywania podłoża. Pamiętając o tym, unikniemy wielu przykrych niespodzianek w trakcie użytkowania płytek</w:t>
      </w:r>
      <w:r w:rsidR="002935F7" w:rsidRPr="002935F7">
        <w:rPr>
          <w:rFonts w:ascii="Calibri" w:eastAsia="Times New Roman" w:hAnsi="Calibri" w:cs="Calibri"/>
          <w:sz w:val="24"/>
          <w:szCs w:val="24"/>
          <w:lang w:eastAsia="pl-PL"/>
        </w:rPr>
        <w:t>.</w:t>
      </w:r>
      <w:r w:rsidRPr="002935F7">
        <w:rPr>
          <w:rFonts w:ascii="Calibri" w:eastAsia="Times New Roman" w:hAnsi="Calibri" w:cs="Calibri"/>
          <w:sz w:val="24"/>
          <w:szCs w:val="24"/>
          <w:lang w:eastAsia="pl-PL"/>
        </w:rPr>
        <w:t> </w:t>
      </w:r>
    </w:p>
    <w:sectPr w:rsidR="004C4BE6" w:rsidRPr="002935F7" w:rsidSect="002935F7">
      <w:footerReference w:type="default" r:id="rId6"/>
      <w:pgSz w:w="11906" w:h="16838"/>
      <w:pgMar w:top="851" w:right="1274" w:bottom="1417"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F8B" w:rsidRDefault="00624F8B" w:rsidP="002935F7">
      <w:pPr>
        <w:spacing w:after="0" w:line="240" w:lineRule="auto"/>
      </w:pPr>
      <w:r>
        <w:separator/>
      </w:r>
    </w:p>
  </w:endnote>
  <w:endnote w:type="continuationSeparator" w:id="0">
    <w:p w:rsidR="00624F8B" w:rsidRDefault="00624F8B" w:rsidP="0029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033487"/>
      <w:docPartObj>
        <w:docPartGallery w:val="Page Numbers (Bottom of Page)"/>
        <w:docPartUnique/>
      </w:docPartObj>
    </w:sdtPr>
    <w:sdtEndPr/>
    <w:sdtContent>
      <w:p w:rsidR="002935F7" w:rsidRDefault="002935F7">
        <w:pPr>
          <w:pStyle w:val="Stopka"/>
          <w:jc w:val="right"/>
        </w:pPr>
        <w:r>
          <w:fldChar w:fldCharType="begin"/>
        </w:r>
        <w:r>
          <w:instrText>PAGE   \* MERGEFORMAT</w:instrText>
        </w:r>
        <w:r>
          <w:fldChar w:fldCharType="separate"/>
        </w:r>
        <w:r>
          <w:t>2</w:t>
        </w:r>
        <w:r>
          <w:fldChar w:fldCharType="end"/>
        </w:r>
      </w:p>
    </w:sdtContent>
  </w:sdt>
  <w:p w:rsidR="002935F7" w:rsidRDefault="002935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F8B" w:rsidRDefault="00624F8B" w:rsidP="002935F7">
      <w:pPr>
        <w:spacing w:after="0" w:line="240" w:lineRule="auto"/>
      </w:pPr>
      <w:r>
        <w:separator/>
      </w:r>
    </w:p>
  </w:footnote>
  <w:footnote w:type="continuationSeparator" w:id="0">
    <w:p w:rsidR="00624F8B" w:rsidRDefault="00624F8B" w:rsidP="00293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E6"/>
    <w:rsid w:val="002935F7"/>
    <w:rsid w:val="003C6BDE"/>
    <w:rsid w:val="003E6116"/>
    <w:rsid w:val="0047439F"/>
    <w:rsid w:val="004C4BE6"/>
    <w:rsid w:val="005261AE"/>
    <w:rsid w:val="00624F8B"/>
    <w:rsid w:val="009779A6"/>
    <w:rsid w:val="00AA5E17"/>
    <w:rsid w:val="00D07CF6"/>
    <w:rsid w:val="00F559A7"/>
    <w:rsid w:val="00F5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32F5"/>
  <w15:chartTrackingRefBased/>
  <w15:docId w15:val="{16D5869C-B510-4E48-B1F7-FAD6DF1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35F7"/>
    <w:rPr>
      <w:color w:val="0563C1" w:themeColor="hyperlink"/>
      <w:u w:val="single"/>
    </w:rPr>
  </w:style>
  <w:style w:type="character" w:styleId="Nierozpoznanawzmianka">
    <w:name w:val="Unresolved Mention"/>
    <w:basedOn w:val="Domylnaczcionkaakapitu"/>
    <w:uiPriority w:val="99"/>
    <w:semiHidden/>
    <w:unhideWhenUsed/>
    <w:rsid w:val="002935F7"/>
    <w:rPr>
      <w:color w:val="605E5C"/>
      <w:shd w:val="clear" w:color="auto" w:fill="E1DFDD"/>
    </w:rPr>
  </w:style>
  <w:style w:type="paragraph" w:styleId="Nagwek">
    <w:name w:val="header"/>
    <w:basedOn w:val="Normalny"/>
    <w:link w:val="NagwekZnak"/>
    <w:uiPriority w:val="99"/>
    <w:unhideWhenUsed/>
    <w:rsid w:val="00293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5F7"/>
  </w:style>
  <w:style w:type="paragraph" w:styleId="Stopka">
    <w:name w:val="footer"/>
    <w:basedOn w:val="Normalny"/>
    <w:link w:val="StopkaZnak"/>
    <w:uiPriority w:val="99"/>
    <w:unhideWhenUsed/>
    <w:rsid w:val="00293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0405">
      <w:bodyDiv w:val="1"/>
      <w:marLeft w:val="0"/>
      <w:marRight w:val="0"/>
      <w:marTop w:val="0"/>
      <w:marBottom w:val="0"/>
      <w:divBdr>
        <w:top w:val="none" w:sz="0" w:space="0" w:color="auto"/>
        <w:left w:val="none" w:sz="0" w:space="0" w:color="auto"/>
        <w:bottom w:val="none" w:sz="0" w:space="0" w:color="auto"/>
        <w:right w:val="none" w:sz="0" w:space="0" w:color="auto"/>
      </w:divBdr>
      <w:divsChild>
        <w:div w:id="2127036931">
          <w:marLeft w:val="-1949"/>
          <w:marRight w:val="150"/>
          <w:marTop w:val="150"/>
          <w:marBottom w:val="150"/>
          <w:divBdr>
            <w:top w:val="none" w:sz="0" w:space="0" w:color="auto"/>
            <w:left w:val="none" w:sz="0" w:space="0" w:color="auto"/>
            <w:bottom w:val="none" w:sz="0" w:space="0" w:color="auto"/>
            <w:right w:val="none" w:sz="0" w:space="0" w:color="auto"/>
          </w:divBdr>
          <w:divsChild>
            <w:div w:id="819544876">
              <w:marLeft w:val="0"/>
              <w:marRight w:val="0"/>
              <w:marTop w:val="0"/>
              <w:marBottom w:val="0"/>
              <w:divBdr>
                <w:top w:val="single" w:sz="6" w:space="4" w:color="999999"/>
                <w:left w:val="none" w:sz="0" w:space="0" w:color="auto"/>
                <w:bottom w:val="none" w:sz="0" w:space="0" w:color="auto"/>
                <w:right w:val="none" w:sz="0" w:space="0" w:color="auto"/>
              </w:divBdr>
              <w:divsChild>
                <w:div w:id="5659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1326</Words>
  <Characters>7956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Kożuchowska</dc:creator>
  <cp:keywords/>
  <dc:description/>
  <cp:lastModifiedBy>A. Kożuchowska</cp:lastModifiedBy>
  <cp:revision>7</cp:revision>
  <dcterms:created xsi:type="dcterms:W3CDTF">2018-11-13T09:08:00Z</dcterms:created>
  <dcterms:modified xsi:type="dcterms:W3CDTF">2018-11-15T11:21:00Z</dcterms:modified>
</cp:coreProperties>
</file>